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3FEC" w:rsidRPr="007C278C" w:rsidRDefault="007C278C" w:rsidP="007C278C">
      <w:pPr>
        <w:jc w:val="center"/>
        <w:rPr>
          <w:rFonts w:ascii="宋体" w:eastAsia="宋体" w:hAnsi="宋体"/>
          <w:b/>
          <w:sz w:val="36"/>
          <w:szCs w:val="36"/>
        </w:rPr>
      </w:pPr>
      <w:r w:rsidRPr="007C278C">
        <w:rPr>
          <w:rFonts w:ascii="宋体" w:eastAsia="宋体" w:hAnsi="宋体" w:hint="eastAsia"/>
          <w:b/>
          <w:sz w:val="36"/>
          <w:szCs w:val="36"/>
        </w:rPr>
        <w:t>《</w:t>
      </w:r>
      <w:r w:rsidR="00642385" w:rsidRPr="00642385">
        <w:rPr>
          <w:rFonts w:ascii="宋体" w:eastAsia="宋体" w:hAnsi="宋体" w:hint="eastAsia"/>
          <w:b/>
          <w:sz w:val="36"/>
          <w:szCs w:val="36"/>
        </w:rPr>
        <w:t>钳工工艺与技能训练</w:t>
      </w:r>
      <w:r w:rsidRPr="007C278C">
        <w:rPr>
          <w:rFonts w:ascii="宋体" w:eastAsia="宋体" w:hAnsi="宋体" w:hint="eastAsia"/>
          <w:b/>
          <w:sz w:val="36"/>
          <w:szCs w:val="36"/>
        </w:rPr>
        <w:t>》期末复习提纲</w:t>
      </w:r>
    </w:p>
    <w:p w:rsidR="007C278C" w:rsidRPr="00BF118E" w:rsidRDefault="007C278C" w:rsidP="007C278C">
      <w:pPr>
        <w:rPr>
          <w:rFonts w:ascii="宋体" w:eastAsia="宋体" w:hAnsi="宋体"/>
          <w:b/>
          <w:sz w:val="24"/>
          <w:szCs w:val="24"/>
        </w:rPr>
      </w:pPr>
      <w:r w:rsidRPr="00BF118E">
        <w:rPr>
          <w:rFonts w:ascii="宋体" w:eastAsia="宋体" w:hAnsi="宋体" w:hint="eastAsia"/>
          <w:b/>
          <w:sz w:val="24"/>
          <w:szCs w:val="24"/>
        </w:rPr>
        <w:t>钳工概述</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钳工是手持工具对金属进行加工的方法。钳工工作主要以手工方法，利用各种工具和常用设备对金属进行</w:t>
      </w:r>
      <w:bookmarkStart w:id="0" w:name="_GoBack"/>
      <w:bookmarkEnd w:id="0"/>
      <w:r w:rsidRPr="00BF118E">
        <w:rPr>
          <w:rFonts w:ascii="宋体" w:eastAsia="宋体" w:hAnsi="宋体" w:hint="eastAsia"/>
          <w:sz w:val="24"/>
          <w:szCs w:val="24"/>
        </w:rPr>
        <w:t>加工。讲到这里大家不禁要问，工业发展这么快，为什么还有手工操作在实际工作中，有些机械加工不太适宜或某些不能解决的某些工作，还是由钳工完成，比如：设备的组装及维修等。随着工业的发展，在比较大的企业里，对钳工还有比较细的分工。</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1.</w:t>
      </w:r>
      <w:r w:rsidRPr="00BF118E">
        <w:rPr>
          <w:rFonts w:ascii="宋体" w:eastAsia="宋体" w:hAnsi="宋体" w:hint="eastAsia"/>
          <w:sz w:val="24"/>
          <w:szCs w:val="24"/>
        </w:rPr>
        <w:tab/>
        <w:t>钳工的专业分工</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（1）装配钳工</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（2）修理钳工</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（3）模具钳工</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（4）划线钳工</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（5）工具、夹具钳工</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无论是哪一种钳工，要想完成好本职工作，首先应该掌握钳工的基本操作。</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2.</w:t>
      </w:r>
      <w:r w:rsidRPr="00BF118E">
        <w:rPr>
          <w:rFonts w:ascii="宋体" w:eastAsia="宋体" w:hAnsi="宋体" w:hint="eastAsia"/>
          <w:sz w:val="24"/>
          <w:szCs w:val="24"/>
        </w:rPr>
        <w:tab/>
        <w:t>钳工的基本操作</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（1）划线  （2）锉削  （3）錾削  （4）锯削  （5）钻孔、扩孔、锪孔、铰孔  （6）攻螺纹、套螺纹  （7）刮削  （8）研磨  （9）装配</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3.</w:t>
      </w:r>
      <w:r w:rsidRPr="00BF118E">
        <w:rPr>
          <w:rFonts w:ascii="宋体" w:eastAsia="宋体" w:hAnsi="宋体" w:hint="eastAsia"/>
          <w:sz w:val="24"/>
          <w:szCs w:val="24"/>
        </w:rPr>
        <w:tab/>
        <w:t>钳工的特点</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（1）加工灵活、方便，能够加工形状复杂、质量要求较高的零件（举例）</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（2）工具简单，制造刃磨方便，材料来源充足，成本低。</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（3）劳动强度大，生产率低，对个人技术水平要求较高。</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4.</w:t>
      </w:r>
      <w:r w:rsidRPr="00BF118E">
        <w:rPr>
          <w:rFonts w:ascii="宋体" w:eastAsia="宋体" w:hAnsi="宋体" w:hint="eastAsia"/>
          <w:sz w:val="24"/>
          <w:szCs w:val="24"/>
        </w:rPr>
        <w:tab/>
        <w:t>钳工的加工范围</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（1）</w:t>
      </w:r>
      <w:r w:rsidRPr="00BF118E">
        <w:rPr>
          <w:rFonts w:ascii="宋体" w:eastAsia="宋体" w:hAnsi="宋体" w:hint="eastAsia"/>
          <w:sz w:val="24"/>
          <w:szCs w:val="24"/>
        </w:rPr>
        <w:tab/>
        <w:t>加工前的准备工作。如清理毛坯，在工件上划线等。</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（2）</w:t>
      </w:r>
      <w:r w:rsidRPr="00BF118E">
        <w:rPr>
          <w:rFonts w:ascii="宋体" w:eastAsia="宋体" w:hAnsi="宋体" w:hint="eastAsia"/>
          <w:sz w:val="24"/>
          <w:szCs w:val="24"/>
        </w:rPr>
        <w:tab/>
        <w:t>加工精密零件。如锉样板、刮削或研磨机器量具的配合表面等。</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（3）</w:t>
      </w:r>
      <w:r w:rsidRPr="00BF118E">
        <w:rPr>
          <w:rFonts w:ascii="宋体" w:eastAsia="宋体" w:hAnsi="宋体" w:hint="eastAsia"/>
          <w:sz w:val="24"/>
          <w:szCs w:val="24"/>
        </w:rPr>
        <w:tab/>
        <w:t>零件装配成机器时互相配合零件的调整，整台机器的组装、试车、调试等。</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（4）</w:t>
      </w:r>
      <w:r w:rsidRPr="00BF118E">
        <w:rPr>
          <w:rFonts w:ascii="宋体" w:eastAsia="宋体" w:hAnsi="宋体" w:hint="eastAsia"/>
          <w:sz w:val="24"/>
          <w:szCs w:val="24"/>
        </w:rPr>
        <w:tab/>
        <w:t>机器设备的保养维护。</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钳工的常用设备</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1.钳台</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2.台虎钳种类、规格、构造</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3.砂轮机</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4.平口虎钳</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5.台钻</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实训纪律与安全</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1.进实训室必须穿工作服，女生戴工作帽；</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2.操作者要在指定岗位进行操作，不得串岗；</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3.遵守劳动纪律，不准迟到早退；</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4.认真遵守安全操作规程；</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5.爱护设备及工具、量具、工件摆放整齐，对损坏和丢失的工具、量具要折价赔偿。</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钳工实训安全操作规程</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（1）工作前检查工，夹，量具，如手锤，钳子，锉刀，游标卡尺等，必须完好无损，手锤前端不得有卷边毛刺，锤头与锤柄不得松动。</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lastRenderedPageBreak/>
        <w:t>（2）工作前必须穿戴好防护用品，工作服袖口、衣边应符合要求，长发要挽入工作帽内。</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（3）禁止使用却手柄的锉刀，刮刀，以免伤手。</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（4）用手锤敲击时，注意前后是否有人，不许带手套，以免手锤滑脱伤人；不准将锉刀当手锤或橇杠使用。</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（5）不准把扳手，钳类工具当手锤使用；活动扳手不能反向使用，不准在扳手中间加垫片使用。</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（6）不准将虎钳砧磴使用；不准在虎钳手柄上加长管或用手锤敲击增大加紧力。</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（7）实训室严禁吸烟，注意防火。</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（8）工具、零件等物品不能放在窗口，下班时要锁好门窗，防止失窃。</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（9）实训过程中，要严格遵守各项实训规章制度和操作规范，严禁用工具对他人打闹。</w:t>
      </w:r>
    </w:p>
    <w:p w:rsidR="00D42611" w:rsidRDefault="00D42611">
      <w:pPr>
        <w:rPr>
          <w:rFonts w:ascii="宋体" w:eastAsia="宋体" w:hAnsi="宋体"/>
          <w:b/>
          <w:sz w:val="24"/>
          <w:szCs w:val="24"/>
        </w:rPr>
      </w:pPr>
    </w:p>
    <w:p w:rsidR="00D42611" w:rsidRDefault="00D42611">
      <w:pPr>
        <w:widowControl/>
        <w:jc w:val="left"/>
        <w:rPr>
          <w:rFonts w:ascii="宋体" w:eastAsia="宋体" w:hAnsi="宋体"/>
          <w:b/>
          <w:sz w:val="24"/>
          <w:szCs w:val="24"/>
        </w:rPr>
      </w:pPr>
      <w:r>
        <w:rPr>
          <w:rFonts w:ascii="宋体" w:eastAsia="宋体" w:hAnsi="宋体"/>
          <w:b/>
          <w:sz w:val="24"/>
          <w:szCs w:val="24"/>
        </w:rPr>
        <w:br w:type="page"/>
      </w:r>
    </w:p>
    <w:p w:rsidR="007C278C" w:rsidRPr="00BF118E" w:rsidRDefault="007C278C">
      <w:pPr>
        <w:rPr>
          <w:rFonts w:ascii="宋体" w:eastAsia="宋体" w:hAnsi="宋体"/>
          <w:b/>
          <w:sz w:val="24"/>
          <w:szCs w:val="24"/>
        </w:rPr>
      </w:pPr>
      <w:r w:rsidRPr="00BF118E">
        <w:rPr>
          <w:rFonts w:ascii="宋体" w:eastAsia="宋体" w:hAnsi="宋体" w:hint="eastAsia"/>
          <w:b/>
          <w:sz w:val="24"/>
          <w:szCs w:val="24"/>
        </w:rPr>
        <w:lastRenderedPageBreak/>
        <w:t>锉削及锉削姿势</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锉刀</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（1）材料：T12或T13</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（2）种类：</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a.钳工锉：按断面形状不同分为五种，即平锉、方锉、圆锉、三角锉、半圆锉。</w:t>
      </w:r>
    </w:p>
    <w:p w:rsidR="007C278C" w:rsidRPr="00BF118E" w:rsidRDefault="007C278C" w:rsidP="007C278C">
      <w:pPr>
        <w:rPr>
          <w:rFonts w:ascii="宋体" w:eastAsia="宋体" w:hAnsi="宋体"/>
          <w:sz w:val="24"/>
          <w:szCs w:val="24"/>
        </w:rPr>
      </w:pPr>
      <w:r w:rsidRPr="00BF118E">
        <w:rPr>
          <w:rFonts w:ascii="宋体" w:eastAsia="宋体" w:hAnsi="宋体"/>
          <w:sz w:val="24"/>
          <w:szCs w:val="24"/>
        </w:rPr>
        <w:t xml:space="preserve"> </w:t>
      </w:r>
      <w:r w:rsidRPr="00BF118E">
        <w:rPr>
          <w:rFonts w:ascii="宋体" w:eastAsia="宋体" w:hAnsi="宋体" w:hint="eastAsia"/>
          <w:sz w:val="24"/>
          <w:szCs w:val="24"/>
        </w:rPr>
        <w:t>b、整形锉：用于修整工件上的细小部位。</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 xml:space="preserve"> c、特种锉：用于加工特种表面，种类较多如棱形锉。</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(3)  锉刀的粗细确定与选择使用</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 xml:space="preserve">     确定方法：</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1、粗锉刀（4-12）用于加工软材料，如铜、铅等或粗加工时。</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2、细锉刀（13-24）用于加工硬质材料或精加工时。</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3、光锉刀（30-40）用于最后修光表面。</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锉刀柄的拆装方法</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用左手扶柄、右手将锉舌插入锉刀柄内，用右手将锉刀的下端面垂直在钳合上轻轻撞紧。拆柄时将柄搁在虎钳口上轻轻撞出来。</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操作方法</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（1）锉刀握法：锉刀大小不同，握法不一样，其中大锉刀可有三种握法，中型一种，小型两种。（主要以演示为主）</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（2）锉削姿势：以讲解、演示为主。</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3）锉削力的运用：锉削时有两个力，一个是推力，一个是压力，其中推力由右手控制，压力由两手控制，而且，在锉削中，要保证锉刀前后两端所受的力矩相等，即随着锉刀的推进左手所加的压力由大变小，右手的压力由小变大，否则锉刀不稳易摆动。</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4）注意问题：锉刀只在推进时加工进行切削，返回时，不加力、不切削，把锉刀返回即可，否则易造成锉刀过早磨损；锉削时利用锉刀的有效长度进行切削加工，不能只用局部某一段，否则局部磨损过重，造成寿命降低。</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（5）速度：一般30-40/分，速度过快，易降低锉刀的使用寿命。</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锉削的步骤与方法</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（1）选择锉刀</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a.根据加工余量选择：若加工余量大，则选用粗削刀或大型锉刀；反之则选用细锉刀或小型锉刀。</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b.根据加工精度选择：若工件的加工精度要求较高，则选用细锉刀，反之则用粗锉刀。</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（2）工件夹持：将工件夹在虎钳钳口的中间部位，伸出不能太高，否则易震动，若表面已加工过，则垫铜钳口。</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（3）锉削方法：1.顺向锉  2.交叉锉  3.推锉</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平面锉削方法及检查</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粗加工时用两个交叉的方向对工件进行锉削，这种交叉锉削方法可以判断锉削面的高低情况，以便把高处锉平，精加工时用锉刀顺着长度方向对工件进行锉削，锉削后可得到正真的锉痕，比较整齐美观；修正平面或修正尺寸可用推锉，以提高精度或降低表面粗糙度。在锉削平面时，要经常检查工件的锉削表面是否平整，一般用钢皮尺或直尺通过透光法检查，将尺紧贴工面，沿纵向、横向、两对角线方向多处检查。检查角度时，可用直角尺、量角器或样板尺把角度对好，用透光法检查。</w:t>
      </w:r>
    </w:p>
    <w:p w:rsidR="007C278C" w:rsidRPr="00BF118E" w:rsidRDefault="007C278C" w:rsidP="007C278C">
      <w:pPr>
        <w:rPr>
          <w:rFonts w:ascii="宋体" w:eastAsia="宋体" w:hAnsi="宋体"/>
          <w:sz w:val="24"/>
          <w:szCs w:val="24"/>
        </w:rPr>
      </w:pPr>
    </w:p>
    <w:p w:rsidR="007C278C" w:rsidRPr="00BF118E" w:rsidRDefault="007C278C" w:rsidP="007C278C">
      <w:pPr>
        <w:rPr>
          <w:rFonts w:ascii="宋体" w:eastAsia="宋体" w:hAnsi="宋体"/>
          <w:sz w:val="24"/>
          <w:szCs w:val="24"/>
        </w:rPr>
      </w:pP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锉刀的正确使用和保养</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1、不可用锉刀锉削毛坯硬皮及淬硬表面；</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2、锉刀应先用一面，用钝后在用另一面；</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3、应及时用钢丝刷清理锉刀；</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4、不能用手摸锉削表面，锉刀严禁接触油类；</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5、锉刀放置时不能与其金属物相碰；</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6、不可用锉刀代替其他工具敲打或撬物。</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锉削的安全技术和文明生产</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1、不使用无柄或柄已裂开的锉刀，防止刺伤手腕；</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2、不能用嘴吹铁屑，防止铁屑飞进眼里；</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3、锉削过程中不要用手抚摸锉面，以防锉时打滑；</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4、锉面堵塞后，用铜锉刷顺着齿纹方向刷去铁屑；</w:t>
      </w:r>
    </w:p>
    <w:p w:rsidR="007C278C" w:rsidRPr="00BF118E" w:rsidRDefault="007C278C" w:rsidP="007C278C">
      <w:pPr>
        <w:rPr>
          <w:rFonts w:ascii="宋体" w:eastAsia="宋体" w:hAnsi="宋体"/>
          <w:sz w:val="24"/>
          <w:szCs w:val="24"/>
        </w:rPr>
      </w:pPr>
      <w:r w:rsidRPr="00BF118E">
        <w:rPr>
          <w:rFonts w:ascii="宋体" w:eastAsia="宋体" w:hAnsi="宋体" w:hint="eastAsia"/>
          <w:sz w:val="24"/>
          <w:szCs w:val="24"/>
        </w:rPr>
        <w:t>5、锉刀防置时不应伸出钳工台以外，以免碰落砸伤脚。</w:t>
      </w:r>
    </w:p>
    <w:p w:rsidR="00D42611" w:rsidRDefault="00D42611" w:rsidP="00BF118E">
      <w:pPr>
        <w:rPr>
          <w:rFonts w:ascii="宋体" w:eastAsia="宋体" w:hAnsi="宋体"/>
          <w:sz w:val="24"/>
          <w:szCs w:val="24"/>
        </w:rPr>
      </w:pPr>
    </w:p>
    <w:p w:rsidR="00D42611" w:rsidRDefault="00D42611">
      <w:pPr>
        <w:widowControl/>
        <w:jc w:val="left"/>
        <w:rPr>
          <w:rFonts w:ascii="宋体" w:eastAsia="宋体" w:hAnsi="宋体"/>
          <w:b/>
          <w:sz w:val="24"/>
          <w:szCs w:val="24"/>
        </w:rPr>
      </w:pPr>
      <w:r>
        <w:rPr>
          <w:rFonts w:ascii="宋体" w:eastAsia="宋体" w:hAnsi="宋体"/>
          <w:b/>
          <w:sz w:val="24"/>
          <w:szCs w:val="24"/>
        </w:rPr>
        <w:br w:type="page"/>
      </w:r>
    </w:p>
    <w:p w:rsidR="00BF118E" w:rsidRPr="00D42611" w:rsidRDefault="00BF118E" w:rsidP="00BF118E">
      <w:pPr>
        <w:rPr>
          <w:rFonts w:ascii="宋体" w:eastAsia="宋体" w:hAnsi="宋体"/>
          <w:b/>
          <w:sz w:val="24"/>
          <w:szCs w:val="24"/>
        </w:rPr>
      </w:pPr>
      <w:r w:rsidRPr="00D42611">
        <w:rPr>
          <w:rFonts w:ascii="宋体" w:eastAsia="宋体" w:hAnsi="宋体" w:hint="eastAsia"/>
          <w:b/>
          <w:sz w:val="24"/>
          <w:szCs w:val="24"/>
        </w:rPr>
        <w:lastRenderedPageBreak/>
        <w:t>平面及立体划线方法及要点</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划线：指在毛坯或工件上，用划线工具划出待加工部位的轮廓线或作为准线的点和线。</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划线主要涉及下料，锉削、钻削及车削等加工工艺。</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1）划线的分类</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⑴平面划线</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 xml:space="preserve">  只需要在工件的一个表面上划线即能明确表示加工界线的称为平面划线。</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⑵立体划线</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 xml:space="preserve">  在工件的几个互成不同角度（通常是互相垂直）的表面上划线，才能明确表示加工界线的，称为立体划线。</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2）划线的作用</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⑴明确加工余量，明确尺寸界线；</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⑵复杂工件在机床上装夹，可按划线找正定位。</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⑶能及时发现和处理不合格的毛胚，避免加工后造成损失。</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⑷采用借料划线，可以使误差不大的毛坯得到补救，提高毛坯利用率。</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划线工具</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3）直接划线工具：划出线条的工具。划线盘、划针、划规、长划规、单脚</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 xml:space="preserve">  划规、游标高度尺、90°角尺。</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 xml:space="preserve">  支承工具：放置工件的工具。V型架、方箱。</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 xml:space="preserve">  划线量具：向被划线工件传递数值的各种尺寸。钢直尺、卷尺。</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 xml:space="preserve">  辅助工具：在划出的线上作标记的工具。划线平板、千斤顶。</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4）划线前的准备</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 xml:space="preserve">  工件的清理</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 xml:space="preserve">  工件的涂色</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 xml:space="preserve">  未加工表面（黑皮表面）:白灰、白垩溶液、粉笔。</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 xml:space="preserve">  已加工表面：硫酸铜溶液（绿）、蓝油、红油。</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 xml:space="preserve">  在工件孔中装中心块。</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5）划线基准</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a.划线原则——从基准开始。</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b.划线基准——用来确定划出工件的几何形状，相对位置，各部尺寸的依据。</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c.依据——点、线、面。（图样线是基准，工件面是基准）</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6）基准选择</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a.怎样选择划线基准？</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 xml:space="preserve">  划线基准要与设计基准一致——与设计基准重合。</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b.什么是设计基准？</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零件图上确定其它点、线、面位置的基准。</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7）划线基准的类型</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三个类型：</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a.以两个互相垂直的平面（或线）为基准。</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b.以两条中心线为基准。</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c.以一个平面和一条中心线为基准。</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8）划线基准的选择原则</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在已加工工件上划线时，选择精度高的面为划线基准，以保证待划线条的位置和尺寸精确。</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lastRenderedPageBreak/>
        <w:t>9）分度头的使用</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是等分圆周用的附件。铣床、钳工划线常用。</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适用范围</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可在工件划出水平线、垂直线、倾斜线、圆的等分线或不等分线。</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分度头的规格</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以顶尖（主轴）中心线到底面的高度（mm）表示。</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例如：FN125,即万能分度y、半心线高度为125mm。</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10）划线程序</w:t>
      </w:r>
    </w:p>
    <w:p w:rsidR="007C278C" w:rsidRPr="00BF118E" w:rsidRDefault="00BF118E" w:rsidP="00BF118E">
      <w:pPr>
        <w:rPr>
          <w:rFonts w:ascii="宋体" w:eastAsia="宋体" w:hAnsi="宋体"/>
          <w:sz w:val="24"/>
          <w:szCs w:val="24"/>
        </w:rPr>
      </w:pPr>
      <w:r w:rsidRPr="00BF118E">
        <w:rPr>
          <w:rFonts w:ascii="宋体" w:eastAsia="宋体" w:hAnsi="宋体" w:hint="eastAsia"/>
          <w:sz w:val="24"/>
          <w:szCs w:val="24"/>
        </w:rPr>
        <w:t>先划基准线和位置线，再划加工线。即先划水平线，再划垂直线、斜线，划圆、圆弧、曲线。立体划线亦如此，先划好一面，再翻转划另一面。</w:t>
      </w:r>
    </w:p>
    <w:p w:rsidR="007C278C" w:rsidRPr="00BF118E" w:rsidRDefault="007C278C">
      <w:pPr>
        <w:rPr>
          <w:rFonts w:ascii="宋体" w:eastAsia="宋体" w:hAnsi="宋体"/>
          <w:sz w:val="24"/>
          <w:szCs w:val="24"/>
        </w:rPr>
      </w:pPr>
    </w:p>
    <w:p w:rsidR="00D42611" w:rsidRDefault="00D42611">
      <w:pPr>
        <w:widowControl/>
        <w:jc w:val="left"/>
        <w:rPr>
          <w:rFonts w:ascii="宋体" w:eastAsia="宋体" w:hAnsi="宋体"/>
          <w:b/>
          <w:sz w:val="24"/>
          <w:szCs w:val="24"/>
        </w:rPr>
      </w:pPr>
      <w:r>
        <w:rPr>
          <w:rFonts w:ascii="宋体" w:eastAsia="宋体" w:hAnsi="宋体"/>
          <w:b/>
          <w:sz w:val="24"/>
          <w:szCs w:val="24"/>
        </w:rPr>
        <w:br w:type="page"/>
      </w:r>
    </w:p>
    <w:p w:rsidR="00BF118E" w:rsidRPr="00D42611" w:rsidRDefault="00BF118E" w:rsidP="00BF118E">
      <w:pPr>
        <w:rPr>
          <w:rFonts w:ascii="宋体" w:eastAsia="宋体" w:hAnsi="宋体"/>
          <w:b/>
          <w:sz w:val="24"/>
          <w:szCs w:val="24"/>
        </w:rPr>
      </w:pPr>
      <w:r w:rsidRPr="00D42611">
        <w:rPr>
          <w:rFonts w:ascii="宋体" w:eastAsia="宋体" w:hAnsi="宋体" w:hint="eastAsia"/>
          <w:b/>
          <w:sz w:val="24"/>
          <w:szCs w:val="24"/>
        </w:rPr>
        <w:lastRenderedPageBreak/>
        <w:t>锯削加工的方法及要点</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定义：用手锯对工件或材料进行切断或切槽等的加工方法称为锯削。</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1）手锯</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由锯弓和锯条两部分组成。</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a.锯弓</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⑴用途:用于安装和张紧锯条。</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⑵种类：固定式和可调式两种。</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b.锯条</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⑴材质：一般用碳素工具钢，径热处理淬硬。</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⑵长度：以两端安装孔中心距表示。常用300mm。</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⑶锯齿粗细规格</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 xml:space="preserve">  以锯条25mm长度内的齿数表示。</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 xml:space="preserve">  齿距    1.7mm              1.3mm              1mm</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 xml:space="preserve">      粗（14-18齿）、中粗（22-24齿）、细（32齿）、细变中（20-32齿）</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⑷锯条选用原则</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①</w:t>
      </w:r>
      <w:r w:rsidRPr="00BF118E">
        <w:rPr>
          <w:rFonts w:ascii="宋体" w:eastAsia="宋体" w:hAnsi="宋体" w:hint="eastAsia"/>
          <w:sz w:val="24"/>
          <w:szCs w:val="24"/>
        </w:rPr>
        <w:tab/>
        <w:t>软而切面大的材料用粗齿。</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②</w:t>
      </w:r>
      <w:r w:rsidRPr="00BF118E">
        <w:rPr>
          <w:rFonts w:ascii="宋体" w:eastAsia="宋体" w:hAnsi="宋体" w:hint="eastAsia"/>
          <w:sz w:val="24"/>
          <w:szCs w:val="24"/>
        </w:rPr>
        <w:tab/>
        <w:t>硬而切面较小的材料用细齿。</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③</w:t>
      </w:r>
      <w:r w:rsidRPr="00BF118E">
        <w:rPr>
          <w:rFonts w:ascii="宋体" w:eastAsia="宋体" w:hAnsi="宋体" w:hint="eastAsia"/>
          <w:sz w:val="24"/>
          <w:szCs w:val="24"/>
        </w:rPr>
        <w:tab/>
        <w:t>薄板和薄壁管子必须用细齿锯条。</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材料建P43,工厂提示。</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2）</w:t>
      </w:r>
      <w:r w:rsidRPr="00BF118E">
        <w:rPr>
          <w:rFonts w:ascii="宋体" w:eastAsia="宋体" w:hAnsi="宋体" w:hint="eastAsia"/>
          <w:sz w:val="24"/>
          <w:szCs w:val="24"/>
        </w:rPr>
        <w:tab/>
        <w:t>锯削操作要点</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⑴姿势正确，压力和速度适当。锯速20-40/min</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⑵工件夹持牢靠，同时防止工件装夹变形或夹坏已加工面。</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⑶锯条的安装应正确，松紧要适当。</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⑷选择正确的起锯方法，有远起锯和</w:t>
      </w:r>
      <w:r w:rsidR="00696751">
        <w:rPr>
          <w:rFonts w:ascii="宋体" w:eastAsia="宋体" w:hAnsi="宋体" w:hint="eastAsia"/>
          <w:sz w:val="24"/>
          <w:szCs w:val="24"/>
        </w:rPr>
        <w:t>近</w:t>
      </w:r>
      <w:r w:rsidRPr="00BF118E">
        <w:rPr>
          <w:rFonts w:ascii="宋体" w:eastAsia="宋体" w:hAnsi="宋体" w:hint="eastAsia"/>
          <w:sz w:val="24"/>
          <w:szCs w:val="24"/>
        </w:rPr>
        <w:t>起锯两种，一般采用远起锯，避免锯条卡位或崩裂。</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3）</w:t>
      </w:r>
      <w:r w:rsidRPr="00BF118E">
        <w:rPr>
          <w:rFonts w:ascii="宋体" w:eastAsia="宋体" w:hAnsi="宋体" w:hint="eastAsia"/>
          <w:sz w:val="24"/>
          <w:szCs w:val="24"/>
        </w:rPr>
        <w:tab/>
        <w:t>动作要领</w:t>
      </w:r>
    </w:p>
    <w:p w:rsidR="007C278C" w:rsidRPr="00BF118E" w:rsidRDefault="00BF118E" w:rsidP="00BF118E">
      <w:pPr>
        <w:rPr>
          <w:rFonts w:ascii="宋体" w:eastAsia="宋体" w:hAnsi="宋体"/>
          <w:sz w:val="24"/>
          <w:szCs w:val="24"/>
        </w:rPr>
      </w:pPr>
      <w:r w:rsidRPr="00BF118E">
        <w:rPr>
          <w:rFonts w:ascii="宋体" w:eastAsia="宋体" w:hAnsi="宋体" w:hint="eastAsia"/>
          <w:sz w:val="24"/>
          <w:szCs w:val="24"/>
        </w:rPr>
        <w:t>推锯时的推力和压力均由后手控制，前手稍加压力。</w:t>
      </w:r>
    </w:p>
    <w:p w:rsidR="007C278C" w:rsidRPr="00BF118E" w:rsidRDefault="007C278C">
      <w:pPr>
        <w:rPr>
          <w:rFonts w:ascii="宋体" w:eastAsia="宋体" w:hAnsi="宋体"/>
          <w:sz w:val="24"/>
          <w:szCs w:val="24"/>
        </w:rPr>
      </w:pPr>
    </w:p>
    <w:p w:rsidR="00D42611" w:rsidRDefault="00D42611">
      <w:pPr>
        <w:widowControl/>
        <w:jc w:val="left"/>
        <w:rPr>
          <w:rFonts w:ascii="宋体" w:eastAsia="宋体" w:hAnsi="宋体"/>
          <w:b/>
          <w:sz w:val="24"/>
          <w:szCs w:val="24"/>
        </w:rPr>
      </w:pPr>
      <w:r>
        <w:rPr>
          <w:rFonts w:ascii="宋体" w:eastAsia="宋体" w:hAnsi="宋体"/>
          <w:b/>
          <w:sz w:val="24"/>
          <w:szCs w:val="24"/>
        </w:rPr>
        <w:br w:type="page"/>
      </w:r>
    </w:p>
    <w:p w:rsidR="00BF118E" w:rsidRPr="00D42611" w:rsidRDefault="00BF118E" w:rsidP="00BF118E">
      <w:pPr>
        <w:rPr>
          <w:rFonts w:ascii="宋体" w:eastAsia="宋体" w:hAnsi="宋体"/>
          <w:b/>
          <w:sz w:val="24"/>
          <w:szCs w:val="24"/>
        </w:rPr>
      </w:pPr>
      <w:r w:rsidRPr="00D42611">
        <w:rPr>
          <w:rFonts w:ascii="宋体" w:eastAsia="宋体" w:hAnsi="宋体" w:hint="eastAsia"/>
          <w:b/>
          <w:sz w:val="24"/>
          <w:szCs w:val="24"/>
        </w:rPr>
        <w:lastRenderedPageBreak/>
        <w:t>錾削基础知识</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錾削：用手锤打击錾子对金属工件进行切削加工的操作。</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1）錾削工具</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a.錾子：用碳素工具钢(TTA或T8A)锻打成型后再进行刃磨和热处理而成。种类有：阔錾（扁錾）、狭錾、油槽錾和扁冲錾；如图1所示。</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b.手锤：钳工的常用工具,由锤头、木柄和楔子组成,如下图；锤头用T7钢经热处理淬硬而成.。规格有：0.25kg、0.46kg、0.69kg、0.92kg；如图所示。</w:t>
      </w:r>
    </w:p>
    <w:p w:rsidR="00BF118E" w:rsidRPr="00BF118E" w:rsidRDefault="00BF118E" w:rsidP="00BF118E">
      <w:pPr>
        <w:rPr>
          <w:rFonts w:ascii="宋体" w:eastAsia="宋体" w:hAnsi="宋体"/>
          <w:sz w:val="24"/>
          <w:szCs w:val="24"/>
        </w:rPr>
      </w:pPr>
      <w:r w:rsidRPr="00BF118E">
        <w:rPr>
          <w:rFonts w:ascii="宋体" w:eastAsia="宋体" w:hAnsi="宋体"/>
          <w:sz w:val="24"/>
          <w:szCs w:val="24"/>
        </w:rPr>
        <w:t xml:space="preserve">  </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2）錾削姿势</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a.手锤的握法（讲解、示范）</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（1）紧握法   用右手五指紧握锤柄，大拇值合在食指上，虎口对准锤头方向（木柄椭圆的长轴方向），木柄尾端露出约15~30㎜。在挥锤和锤击过程中，五指始终紧握，如图2所示。</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（2）松握法   只用大拇指和食指始终握紧锤柄。在挥锤时，小指、无名指、中指则依次放松；在锤击时，又以相反的次序收拢握紧，如图2所示。这种握法的优点是手不易疲劳，且锤击力大，故在本课题中作统一练习。</w:t>
      </w:r>
    </w:p>
    <w:p w:rsidR="00BF118E" w:rsidRPr="00BF118E" w:rsidRDefault="00BF118E" w:rsidP="00BF118E">
      <w:pPr>
        <w:rPr>
          <w:rFonts w:ascii="宋体" w:eastAsia="宋体" w:hAnsi="宋体"/>
          <w:sz w:val="24"/>
          <w:szCs w:val="24"/>
        </w:rPr>
      </w:pP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2）錾子的握法（讲解、示范）</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a.正握法   手心向下，腕部伸直，用中指、无名指握住錾子，小指自然合拢，食指和大拇指自然伸直地松靠，錾子头部伸出约20㎜，如图3（a）所示。</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b.反握法   手心向上，手指自然捏住錾子，手掌悬空，如图3(b)所示。</w:t>
      </w:r>
    </w:p>
    <w:p w:rsidR="00BF118E" w:rsidRPr="00BF118E" w:rsidRDefault="00BF118E" w:rsidP="00BF118E">
      <w:pPr>
        <w:rPr>
          <w:rFonts w:ascii="宋体" w:eastAsia="宋体" w:hAnsi="宋体"/>
          <w:sz w:val="24"/>
          <w:szCs w:val="24"/>
        </w:rPr>
      </w:pPr>
      <w:r w:rsidRPr="00BF118E">
        <w:rPr>
          <w:rFonts w:ascii="宋体" w:eastAsia="宋体" w:hAnsi="宋体"/>
          <w:sz w:val="24"/>
          <w:szCs w:val="24"/>
        </w:rPr>
        <w:t xml:space="preserve"> </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3）站立姿势（讲解、示范）</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身体与台虎钳中线大致成45°角，且略向前倾，左脚跨前半步，膝盖处稍有弯曲，右脚要站稳伸直，不要过于用力；如图4所示。</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4）挥锤方法（讲解、示范）</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（1）腕挥；（2）肘挥；（3）臂挥；如图5所示。</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5）锤击速度</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錾削时的锤击要稳准，狠，动作要有节奏，肘挥约40次/分左右，腕挥约50次/分。</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6）锤击要领：</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a.挥锤：肘收臂提，举锤过肩；手腕后弓，三指微松，锤面朝天，稍停瞬间；</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b.锤击：目视錾刃，臂肘齐下，收紧手反映，手腕加劲，锤錾一线，锤走弧形；左脚着力，右脚伸直。</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c.要求  稳——速度节奏40次/分；准——命中率高；狠——锤击有力</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7） 注意事项及训练要求</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a.錾子要保持锋利，以防打滑，造成手部伤害；</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b.錾子头部如产生毛刺，应及时修磨，以防造成手部伤害事故；</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c.发现锤柄松动或损坏时，应立即更换或装紧，以防锤头飞出伤人；</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d.要防止铁屑飞出，钳台上应安装好安全网，操作者应戴上护目镜；</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e.手锤和錾子头部不得有油污，以防锤击时滑出；</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f.錾削时，不准对着人操作，操作者握手锤不准戴手套，以防手锤滑落飞出；</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g.錾削加工是强力操作，要有节奏进行，应注意适时休息，手臂过于疲劳，手锤容易击偏和脱手；</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lastRenderedPageBreak/>
        <w:t>h.工件必须夹紧，伸出钳口高度一般为10—15mm为宜，同时下面加木垫；</w:t>
      </w:r>
    </w:p>
    <w:p w:rsidR="00BF118E" w:rsidRPr="00BF118E" w:rsidRDefault="00BF118E" w:rsidP="00BF118E">
      <w:pPr>
        <w:rPr>
          <w:rFonts w:ascii="宋体" w:eastAsia="宋体" w:hAnsi="宋体"/>
          <w:sz w:val="24"/>
          <w:szCs w:val="24"/>
        </w:rPr>
      </w:pPr>
      <w:r w:rsidRPr="00BF118E">
        <w:rPr>
          <w:rFonts w:ascii="宋体" w:eastAsia="宋体" w:hAnsi="宋体" w:hint="eastAsia"/>
          <w:sz w:val="24"/>
          <w:szCs w:val="24"/>
        </w:rPr>
        <w:t>i.錾削时要防止切屑飞出伤人，前面应用防护网；</w:t>
      </w:r>
    </w:p>
    <w:p w:rsidR="007C278C" w:rsidRPr="00BF118E" w:rsidRDefault="00BF118E" w:rsidP="00BF118E">
      <w:pPr>
        <w:rPr>
          <w:rFonts w:ascii="宋体" w:eastAsia="宋体" w:hAnsi="宋体"/>
          <w:sz w:val="24"/>
          <w:szCs w:val="24"/>
        </w:rPr>
      </w:pPr>
      <w:r w:rsidRPr="00BF118E">
        <w:rPr>
          <w:rFonts w:ascii="宋体" w:eastAsia="宋体" w:hAnsi="宋体" w:hint="eastAsia"/>
          <w:sz w:val="24"/>
          <w:szCs w:val="24"/>
        </w:rPr>
        <w:t>j.錾子和手锤的头部如有毛刺，要及时磨去。</w:t>
      </w:r>
    </w:p>
    <w:p w:rsidR="00906920" w:rsidRPr="00906920" w:rsidRDefault="00906920" w:rsidP="00906920">
      <w:pPr>
        <w:rPr>
          <w:rFonts w:ascii="宋体" w:eastAsia="宋体" w:hAnsi="宋体"/>
          <w:sz w:val="24"/>
          <w:szCs w:val="24"/>
        </w:rPr>
      </w:pPr>
      <w:r w:rsidRPr="00906920">
        <w:rPr>
          <w:rFonts w:ascii="宋体" w:eastAsia="宋体" w:hAnsi="宋体" w:hint="eastAsia"/>
          <w:sz w:val="24"/>
          <w:szCs w:val="24"/>
        </w:rPr>
        <w:t>錾削方法</w:t>
      </w:r>
    </w:p>
    <w:p w:rsidR="00906920" w:rsidRPr="00906920" w:rsidRDefault="00906920" w:rsidP="00906920">
      <w:pPr>
        <w:rPr>
          <w:rFonts w:ascii="宋体" w:eastAsia="宋体" w:hAnsi="宋体"/>
          <w:sz w:val="24"/>
          <w:szCs w:val="24"/>
        </w:rPr>
      </w:pPr>
      <w:r w:rsidRPr="00906920">
        <w:rPr>
          <w:rFonts w:ascii="宋体" w:eastAsia="宋体" w:hAnsi="宋体" w:hint="eastAsia"/>
          <w:sz w:val="24"/>
          <w:szCs w:val="24"/>
        </w:rPr>
        <w:t>1）起錾方法：(讲解、示范)</w:t>
      </w:r>
    </w:p>
    <w:p w:rsidR="00906920" w:rsidRPr="00906920" w:rsidRDefault="00906920" w:rsidP="00906920">
      <w:pPr>
        <w:rPr>
          <w:rFonts w:ascii="宋体" w:eastAsia="宋体" w:hAnsi="宋体"/>
          <w:sz w:val="24"/>
          <w:szCs w:val="24"/>
        </w:rPr>
      </w:pPr>
      <w:r w:rsidRPr="00906920">
        <w:rPr>
          <w:rFonts w:ascii="宋体" w:eastAsia="宋体" w:hAnsi="宋体" w:hint="eastAsia"/>
          <w:sz w:val="24"/>
          <w:szCs w:val="24"/>
        </w:rPr>
        <w:t>①斜角起錾，如图6(a)所示；②正面起錾，如图6(b)所示；</w:t>
      </w:r>
    </w:p>
    <w:p w:rsidR="00906920" w:rsidRPr="00906920" w:rsidRDefault="00906920" w:rsidP="00906920">
      <w:pPr>
        <w:rPr>
          <w:rFonts w:ascii="宋体" w:eastAsia="宋体" w:hAnsi="宋体"/>
          <w:sz w:val="24"/>
          <w:szCs w:val="24"/>
        </w:rPr>
      </w:pPr>
      <w:r w:rsidRPr="00906920">
        <w:rPr>
          <w:rFonts w:ascii="宋体" w:eastAsia="宋体" w:hAnsi="宋体" w:hint="eastAsia"/>
          <w:sz w:val="24"/>
          <w:szCs w:val="24"/>
        </w:rPr>
        <w:t>2）錾削动作：</w:t>
      </w:r>
    </w:p>
    <w:p w:rsidR="00906920" w:rsidRPr="00906920" w:rsidRDefault="00906920" w:rsidP="00906920">
      <w:pPr>
        <w:rPr>
          <w:rFonts w:ascii="宋体" w:eastAsia="宋体" w:hAnsi="宋体"/>
          <w:sz w:val="24"/>
          <w:szCs w:val="24"/>
        </w:rPr>
      </w:pPr>
      <w:r w:rsidRPr="00906920">
        <w:rPr>
          <w:rFonts w:ascii="宋体" w:eastAsia="宋体" w:hAnsi="宋体" w:hint="eastAsia"/>
          <w:sz w:val="24"/>
          <w:szCs w:val="24"/>
        </w:rPr>
        <w:t>錾子的切削角度，一般使后角α在5°～8°之间(如图7所示)，后角过大，錾子易扎入工件过深，后角过小，錾子易从工件的錾削部位滑出。</w:t>
      </w:r>
    </w:p>
    <w:p w:rsidR="00906920" w:rsidRPr="00906920" w:rsidRDefault="00906920" w:rsidP="00906920">
      <w:pPr>
        <w:rPr>
          <w:rFonts w:ascii="宋体" w:eastAsia="宋体" w:hAnsi="宋体"/>
          <w:sz w:val="24"/>
          <w:szCs w:val="24"/>
        </w:rPr>
      </w:pPr>
      <w:r w:rsidRPr="00906920">
        <w:rPr>
          <w:rFonts w:ascii="宋体" w:eastAsia="宋体" w:hAnsi="宋体" w:hint="eastAsia"/>
          <w:sz w:val="24"/>
          <w:szCs w:val="24"/>
        </w:rPr>
        <w:t>3）尽头地方的錾法</w:t>
      </w:r>
    </w:p>
    <w:p w:rsidR="00906920" w:rsidRPr="00906920" w:rsidRDefault="00906920" w:rsidP="00906920">
      <w:pPr>
        <w:rPr>
          <w:rFonts w:ascii="宋体" w:eastAsia="宋体" w:hAnsi="宋体"/>
          <w:sz w:val="24"/>
          <w:szCs w:val="24"/>
        </w:rPr>
      </w:pPr>
      <w:r w:rsidRPr="00906920">
        <w:rPr>
          <w:rFonts w:ascii="宋体" w:eastAsia="宋体" w:hAnsi="宋体" w:hint="eastAsia"/>
          <w:sz w:val="24"/>
          <w:szCs w:val="24"/>
        </w:rPr>
        <w:t xml:space="preserve"> 在一般情况下，当錾削接近尽头约10～15㎜时，必须调头錾去余下的部分，当錾削脆性材料，如錾削铸铁和表铜时更应该如此，否则，尽头就会崩裂</w:t>
      </w:r>
      <w:r>
        <w:rPr>
          <w:rFonts w:ascii="宋体" w:eastAsia="宋体" w:hAnsi="宋体" w:hint="eastAsia"/>
          <w:sz w:val="24"/>
          <w:szCs w:val="24"/>
        </w:rPr>
        <w:t>。</w:t>
      </w:r>
    </w:p>
    <w:p w:rsidR="00906920" w:rsidRPr="00906920" w:rsidRDefault="00906920" w:rsidP="00906920">
      <w:pPr>
        <w:rPr>
          <w:rFonts w:ascii="宋体" w:eastAsia="宋体" w:hAnsi="宋体"/>
          <w:sz w:val="24"/>
          <w:szCs w:val="24"/>
        </w:rPr>
      </w:pPr>
    </w:p>
    <w:p w:rsidR="00906920" w:rsidRPr="00906920" w:rsidRDefault="00906920" w:rsidP="00906920">
      <w:pPr>
        <w:rPr>
          <w:rFonts w:ascii="宋体" w:eastAsia="宋体" w:hAnsi="宋体"/>
          <w:sz w:val="24"/>
          <w:szCs w:val="24"/>
        </w:rPr>
      </w:pPr>
      <w:r w:rsidRPr="00906920">
        <w:rPr>
          <w:rFonts w:ascii="宋体" w:eastAsia="宋体" w:hAnsi="宋体" w:hint="eastAsia"/>
          <w:sz w:val="24"/>
          <w:szCs w:val="24"/>
        </w:rPr>
        <w:t>4）錾子的刃磨 (讲解、示范)</w:t>
      </w:r>
    </w:p>
    <w:p w:rsidR="00906920" w:rsidRPr="00906920" w:rsidRDefault="00906920" w:rsidP="00906920">
      <w:pPr>
        <w:rPr>
          <w:rFonts w:ascii="宋体" w:eastAsia="宋体" w:hAnsi="宋体"/>
          <w:sz w:val="24"/>
          <w:szCs w:val="24"/>
        </w:rPr>
      </w:pPr>
      <w:r w:rsidRPr="00906920">
        <w:rPr>
          <w:rFonts w:ascii="宋体" w:eastAsia="宋体" w:hAnsi="宋体" w:hint="eastAsia"/>
          <w:sz w:val="24"/>
          <w:szCs w:val="24"/>
        </w:rPr>
        <w:t>a. 錾子的楔角β的大小，要根据被加工材料的软硬来决定：錾削较软的金属，可取30°～50°；錾削较硬的金属，可取60°～70°；一般硬度的钢件或铸铁，可取50°～60°。</w:t>
      </w:r>
    </w:p>
    <w:p w:rsidR="00906920" w:rsidRPr="00906920" w:rsidRDefault="00906920" w:rsidP="00906920">
      <w:pPr>
        <w:rPr>
          <w:rFonts w:ascii="宋体" w:eastAsia="宋体" w:hAnsi="宋体"/>
          <w:sz w:val="24"/>
          <w:szCs w:val="24"/>
        </w:rPr>
      </w:pPr>
      <w:r w:rsidRPr="00906920">
        <w:rPr>
          <w:rFonts w:ascii="宋体" w:eastAsia="宋体" w:hAnsi="宋体" w:hint="eastAsia"/>
          <w:sz w:val="24"/>
          <w:szCs w:val="24"/>
        </w:rPr>
        <w:t>b. 刃磨要求：切削刃要与錾子的中心线垂直，且应在錾子的对称平面上。</w:t>
      </w:r>
    </w:p>
    <w:p w:rsidR="00906920" w:rsidRPr="00906920" w:rsidRDefault="00906920" w:rsidP="00906920">
      <w:pPr>
        <w:rPr>
          <w:rFonts w:ascii="宋体" w:eastAsia="宋体" w:hAnsi="宋体"/>
          <w:sz w:val="24"/>
          <w:szCs w:val="24"/>
        </w:rPr>
      </w:pPr>
      <w:r w:rsidRPr="00906920">
        <w:rPr>
          <w:rFonts w:ascii="宋体" w:eastAsia="宋体" w:hAnsi="宋体" w:hint="eastAsia"/>
          <w:sz w:val="24"/>
          <w:szCs w:val="24"/>
        </w:rPr>
        <w:t>c. 刃磨方法：双手握住錾子，在砂轮的轮缘上进行刃磨。刃磨时，必须使切削高于砂轮水平中线，在砂轮定宽上作左右移动，保证磨出所需的楔角。刃磨时压力不宜过大，左右移动要平稳，均匀，并要经常蘸水冷却，以防退火。</w:t>
      </w:r>
    </w:p>
    <w:p w:rsidR="00906920" w:rsidRPr="00906920" w:rsidRDefault="00906920" w:rsidP="00906920">
      <w:pPr>
        <w:rPr>
          <w:rFonts w:ascii="宋体" w:eastAsia="宋体" w:hAnsi="宋体"/>
          <w:sz w:val="24"/>
          <w:szCs w:val="24"/>
        </w:rPr>
      </w:pPr>
      <w:r w:rsidRPr="00906920">
        <w:rPr>
          <w:rFonts w:ascii="宋体" w:eastAsia="宋体" w:hAnsi="宋体" w:hint="eastAsia"/>
          <w:sz w:val="24"/>
          <w:szCs w:val="24"/>
        </w:rPr>
        <w:t>5）安全注意事项</w:t>
      </w:r>
    </w:p>
    <w:p w:rsidR="00906920" w:rsidRPr="00906920" w:rsidRDefault="00906920" w:rsidP="00906920">
      <w:pPr>
        <w:rPr>
          <w:rFonts w:ascii="宋体" w:eastAsia="宋体" w:hAnsi="宋体"/>
          <w:sz w:val="24"/>
          <w:szCs w:val="24"/>
        </w:rPr>
      </w:pPr>
      <w:r w:rsidRPr="00906920">
        <w:rPr>
          <w:rFonts w:ascii="宋体" w:eastAsia="宋体" w:hAnsi="宋体" w:hint="eastAsia"/>
          <w:sz w:val="24"/>
          <w:szCs w:val="24"/>
        </w:rPr>
        <w:t>a. 工件必须夹紧，伸出钳口高度一般在10～15㎜为宜，同时下面要加木衬垫。</w:t>
      </w:r>
    </w:p>
    <w:p w:rsidR="00906920" w:rsidRPr="00906920" w:rsidRDefault="00906920" w:rsidP="00906920">
      <w:pPr>
        <w:rPr>
          <w:rFonts w:ascii="宋体" w:eastAsia="宋体" w:hAnsi="宋体"/>
          <w:sz w:val="24"/>
          <w:szCs w:val="24"/>
        </w:rPr>
      </w:pPr>
      <w:r w:rsidRPr="00906920">
        <w:rPr>
          <w:rFonts w:ascii="宋体" w:eastAsia="宋体" w:hAnsi="宋体" w:hint="eastAsia"/>
          <w:sz w:val="24"/>
          <w:szCs w:val="24"/>
        </w:rPr>
        <w:t>b. 錾削时要防止切屑飞出伤人，前面应有防护网，操作者在必要时可戴上防护眼镜。</w:t>
      </w:r>
    </w:p>
    <w:p w:rsidR="00906920" w:rsidRPr="00906920" w:rsidRDefault="00906920" w:rsidP="00906920">
      <w:pPr>
        <w:rPr>
          <w:rFonts w:ascii="宋体" w:eastAsia="宋体" w:hAnsi="宋体"/>
          <w:sz w:val="24"/>
          <w:szCs w:val="24"/>
        </w:rPr>
      </w:pPr>
      <w:r w:rsidRPr="00906920">
        <w:rPr>
          <w:rFonts w:ascii="宋体" w:eastAsia="宋体" w:hAnsi="宋体" w:hint="eastAsia"/>
          <w:sz w:val="24"/>
          <w:szCs w:val="24"/>
        </w:rPr>
        <w:t>c. 錾屑要用刷子刷掉，不得用手擦或用嘴吹。</w:t>
      </w:r>
    </w:p>
    <w:p w:rsidR="00906920" w:rsidRPr="00906920" w:rsidRDefault="00906920" w:rsidP="00906920">
      <w:pPr>
        <w:rPr>
          <w:rFonts w:ascii="宋体" w:eastAsia="宋体" w:hAnsi="宋体"/>
          <w:sz w:val="24"/>
          <w:szCs w:val="24"/>
        </w:rPr>
      </w:pPr>
      <w:r w:rsidRPr="00906920">
        <w:rPr>
          <w:rFonts w:ascii="宋体" w:eastAsia="宋体" w:hAnsi="宋体" w:hint="eastAsia"/>
          <w:sz w:val="24"/>
          <w:szCs w:val="24"/>
        </w:rPr>
        <w:t>d. 錾削时要防止錾子在錾削部位滑出，为此，錾子用钝后要及时刃磨锋利，并保持正确的楔角。</w:t>
      </w:r>
    </w:p>
    <w:p w:rsidR="007C278C" w:rsidRDefault="00906920" w:rsidP="00906920">
      <w:pPr>
        <w:rPr>
          <w:rFonts w:ascii="宋体" w:eastAsia="宋体" w:hAnsi="宋体"/>
          <w:sz w:val="24"/>
          <w:szCs w:val="24"/>
        </w:rPr>
      </w:pPr>
      <w:r w:rsidRPr="00906920">
        <w:rPr>
          <w:rFonts w:ascii="宋体" w:eastAsia="宋体" w:hAnsi="宋体" w:hint="eastAsia"/>
          <w:sz w:val="24"/>
          <w:szCs w:val="24"/>
        </w:rPr>
        <w:t>e. 錾子和手锤的头部如有明显的毛刺，要及时磨去。</w:t>
      </w:r>
    </w:p>
    <w:p w:rsidR="00343D3C" w:rsidRDefault="00343D3C" w:rsidP="00906920">
      <w:pPr>
        <w:rPr>
          <w:rFonts w:ascii="宋体" w:eastAsia="宋体" w:hAnsi="宋体"/>
          <w:sz w:val="24"/>
          <w:szCs w:val="24"/>
        </w:rPr>
      </w:pPr>
    </w:p>
    <w:p w:rsidR="00D42611" w:rsidRDefault="00D42611">
      <w:pPr>
        <w:widowControl/>
        <w:jc w:val="left"/>
        <w:rPr>
          <w:rFonts w:ascii="宋体" w:eastAsia="宋体" w:hAnsi="宋体"/>
          <w:b/>
          <w:sz w:val="24"/>
          <w:szCs w:val="24"/>
        </w:rPr>
      </w:pPr>
      <w:r>
        <w:rPr>
          <w:rFonts w:ascii="宋体" w:eastAsia="宋体" w:hAnsi="宋体"/>
          <w:b/>
          <w:sz w:val="24"/>
          <w:szCs w:val="24"/>
        </w:rPr>
        <w:br w:type="page"/>
      </w:r>
    </w:p>
    <w:p w:rsidR="00343D3C" w:rsidRPr="00D42611" w:rsidRDefault="00343D3C" w:rsidP="00343D3C">
      <w:pPr>
        <w:rPr>
          <w:rFonts w:ascii="宋体" w:eastAsia="宋体" w:hAnsi="宋体"/>
          <w:b/>
          <w:sz w:val="24"/>
          <w:szCs w:val="24"/>
        </w:rPr>
      </w:pPr>
      <w:r w:rsidRPr="00D42611">
        <w:rPr>
          <w:rFonts w:ascii="宋体" w:eastAsia="宋体" w:hAnsi="宋体" w:hint="eastAsia"/>
          <w:b/>
          <w:sz w:val="24"/>
          <w:szCs w:val="24"/>
        </w:rPr>
        <w:lastRenderedPageBreak/>
        <w:t>钻孔基础知识</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钻孔：用钻头在实体材料上加工孔的操作。</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1）麻花钻的构造：</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2）钻头的刃磨方法：</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标准麻花钻的刃磨要求</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（1）顶角2φ为118°±2°；</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（2）外缘处的后角α为10°~14°；</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（3）横刃斜角ψ为50°~55°；</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（4）两主切削刃长度以及和钻头轴心线组成的两个φ角要相等；</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（5）两个主后面要刃磨光滑。</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3）标准麻花钻的刃磨及检验方法：</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（1）两手握法：右手握住钻头的头部，左手握住柄部。</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（2）钻头与砂轮的相对位置：钻头轴心线与砂轮圆柱母线在水平面内的夹角等于钻头顶角2φ的一半，被刃磨的主切削刃处于水平位置。</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（3）刃磨动作：</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主切削刃在略高于砂轮水平中心平面的位置与砂轮接触，右手将钻头向砂轮的右上方拉起，左手配合右手作同步的压运动，要刃磨到整后刀面，为了磨出横刃斜解，在把钻头拉起的同进作适当年右移运动。刃磨时两手动作配合要协调，自然，按此不断反复，两的刀面经常轮换，直至刃磨要求。</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（4）刃磨检验：</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在刃磨钻头的过程中最常用是目测法，目测检验时，把钻头切削部分向上竖立，两眼平视，观测钻头两主切削构成主顶角是否达到118°±2°，及它分别与轴心线构成夹角是否相等，在目测时要反复多次的把钻头旋转180°来比较，如果正反面目测的结果一样，就说明钻头脑的切削对称了，另外，外缘处的后角也用目测法。</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4）划线钻孔的方法：</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a. 钻孔时工件划线：按钻孔的位置尺寸要求，划出孔位十字中心线，还可划出大小不等的检查圆，以便钻孔时检查和借正钻孔位置。</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b. 工件的装夹：</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（1）平整的工件要用平口钳装夹；</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（2）圆柱形的工件用V形铁装夹；</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（3）较大的工件且钻孔直径在10mm以上的，可用夹板夹持；</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（4）底面不平或加工基准在侧面的工件，用角铁装夹；</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（5）在小型工件或薄板上钻小孔，可将工件放在定位块上，用手虎钳夹持钻孔；</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（6）圆柱工件端面钻孔，可用三爪卡盘装。</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c. 钻头的装拆：</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（1）直柄钻头装拆；</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（2）锥柄钻头装拆。</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d. 钻床转速选择的基本原则：钻较大的孔或工件材料较硬时，应选较慢的转速；钻小孔或工件材料较软时，可选高速度。</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e. 起钻。</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f. 手进给操作。</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g. 钻孔时的切削液。</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5）钻孔时的安全知识</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lastRenderedPageBreak/>
        <w:t>a. 操作钻床时不能戴手套，袖口必须扎紧；</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b. 工件必须夹紧，孔将钻穿时，要减小进给力；</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c. 开动钻床前，要检查是否有钻头钥匙或斜铁插在主轴上；</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d. 钻孔时不可用手和棉纱头或用嘴吹来清除铁屑，必须用毛刷清除，钻出长切屑时，要用钩子钩断后除去。</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e. 操作者的头不可与旋转主轴靠太近。</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f. 严禁在开车状态下装拆工件，检验工件和变换主轴转速，必须在停机状态下进行。</w:t>
      </w:r>
    </w:p>
    <w:p w:rsidR="00343D3C" w:rsidRDefault="00343D3C" w:rsidP="00343D3C">
      <w:pPr>
        <w:rPr>
          <w:rFonts w:ascii="宋体" w:eastAsia="宋体" w:hAnsi="宋体"/>
          <w:sz w:val="24"/>
          <w:szCs w:val="24"/>
        </w:rPr>
      </w:pPr>
      <w:r w:rsidRPr="00343D3C">
        <w:rPr>
          <w:rFonts w:ascii="宋体" w:eastAsia="宋体" w:hAnsi="宋体" w:hint="eastAsia"/>
          <w:sz w:val="24"/>
          <w:szCs w:val="24"/>
        </w:rPr>
        <w:t>g. 清洁钻床或加注润滑油时，必须切断电源。</w:t>
      </w:r>
    </w:p>
    <w:p w:rsidR="00343D3C" w:rsidRDefault="00343D3C" w:rsidP="00906920">
      <w:pPr>
        <w:rPr>
          <w:rFonts w:ascii="宋体" w:eastAsia="宋体" w:hAnsi="宋体"/>
          <w:sz w:val="24"/>
          <w:szCs w:val="24"/>
        </w:rPr>
      </w:pPr>
    </w:p>
    <w:p w:rsidR="00D42611" w:rsidRDefault="00D42611">
      <w:pPr>
        <w:widowControl/>
        <w:jc w:val="left"/>
        <w:rPr>
          <w:rFonts w:ascii="宋体" w:eastAsia="宋体" w:hAnsi="宋体"/>
          <w:b/>
          <w:sz w:val="24"/>
          <w:szCs w:val="24"/>
        </w:rPr>
      </w:pPr>
      <w:r>
        <w:rPr>
          <w:rFonts w:ascii="宋体" w:eastAsia="宋体" w:hAnsi="宋体"/>
          <w:b/>
          <w:sz w:val="24"/>
          <w:szCs w:val="24"/>
        </w:rPr>
        <w:br w:type="page"/>
      </w:r>
    </w:p>
    <w:p w:rsidR="00343D3C" w:rsidRPr="00D42611" w:rsidRDefault="00343D3C" w:rsidP="00343D3C">
      <w:pPr>
        <w:rPr>
          <w:rFonts w:ascii="宋体" w:eastAsia="宋体" w:hAnsi="宋体"/>
          <w:b/>
          <w:sz w:val="24"/>
          <w:szCs w:val="24"/>
        </w:rPr>
      </w:pPr>
      <w:r w:rsidRPr="00D42611">
        <w:rPr>
          <w:rFonts w:ascii="宋体" w:eastAsia="宋体" w:hAnsi="宋体" w:hint="eastAsia"/>
          <w:b/>
          <w:sz w:val="24"/>
          <w:szCs w:val="24"/>
        </w:rPr>
        <w:lastRenderedPageBreak/>
        <w:t>铰孔方法</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1）铰孔</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用铰刀对已经粗加工的孔进行精加工的操作。</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铰孔特点：尺寸精度高、孔壁表面粗糙度值小，加工精度一般可达1T9—1T7，粗糙度值在Ra3.2~0.8um或更小。</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2）铰削工具：</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a. 绞手：活动、固定</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 xml:space="preserve">b. 铰刀：手铰刀、机铰刀 </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3）铰孔方法</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a.铰削余量：</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 xml:space="preserve">铰刀直径             </w:t>
      </w:r>
      <w:r w:rsidRPr="00343D3C">
        <w:rPr>
          <w:rFonts w:ascii="宋体" w:eastAsia="宋体" w:hAnsi="宋体" w:hint="eastAsia"/>
          <w:sz w:val="24"/>
          <w:szCs w:val="24"/>
        </w:rPr>
        <w:tab/>
        <w:t>铰削余量</w:t>
      </w:r>
    </w:p>
    <w:p w:rsidR="00343D3C" w:rsidRPr="00343D3C" w:rsidRDefault="00343D3C" w:rsidP="00343D3C">
      <w:pPr>
        <w:rPr>
          <w:rFonts w:ascii="宋体" w:eastAsia="宋体" w:hAnsi="宋体"/>
          <w:sz w:val="24"/>
          <w:szCs w:val="24"/>
        </w:rPr>
      </w:pPr>
      <w:r w:rsidRPr="00343D3C">
        <w:rPr>
          <w:rFonts w:ascii="宋体" w:eastAsia="宋体" w:hAnsi="宋体"/>
          <w:sz w:val="24"/>
          <w:szCs w:val="24"/>
        </w:rPr>
        <w:t>&lt;6</w:t>
      </w:r>
      <w:r w:rsidRPr="00343D3C">
        <w:rPr>
          <w:rFonts w:ascii="宋体" w:eastAsia="宋体" w:hAnsi="宋体"/>
          <w:sz w:val="24"/>
          <w:szCs w:val="24"/>
        </w:rPr>
        <w:tab/>
        <w:t>0.05~0.1</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&gt;6</w:t>
      </w:r>
      <w:r w:rsidRPr="00343D3C">
        <w:rPr>
          <w:rFonts w:ascii="宋体" w:eastAsia="宋体" w:hAnsi="宋体" w:hint="eastAsia"/>
          <w:sz w:val="24"/>
          <w:szCs w:val="24"/>
        </w:rPr>
        <w:tab/>
        <w:t>一次铰：0.1~0.2,二次铰：0.1~0.15</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&gt;18~30</w:t>
      </w:r>
      <w:r w:rsidRPr="00343D3C">
        <w:rPr>
          <w:rFonts w:ascii="宋体" w:eastAsia="宋体" w:hAnsi="宋体" w:hint="eastAsia"/>
          <w:sz w:val="24"/>
          <w:szCs w:val="24"/>
        </w:rPr>
        <w:tab/>
        <w:t>一次铰：0.2~0.3,二次铰：0.1~0.15</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&gt;30~50</w:t>
      </w:r>
      <w:r w:rsidRPr="00343D3C">
        <w:rPr>
          <w:rFonts w:ascii="宋体" w:eastAsia="宋体" w:hAnsi="宋体" w:hint="eastAsia"/>
          <w:sz w:val="24"/>
          <w:szCs w:val="24"/>
        </w:rPr>
        <w:tab/>
        <w:t>一次铰：0.3~0.4,二次铰：0.15~0.25</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4）铰削操作方法：</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a. 在手铰起铰时，可用右手通过铰孔轴线旋加进刀压力，左手转动。正常铰削时，两手用力要无均匀、平稳地旋转，不得有侧何压力，同时适当加压。</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b. 铰刀铰孔或退出铰刀时，均不能反转，以防止切屑划伤孔壁。</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c. 机铰时，应使工件一次装夹进行钻、铰工作，保证铰刀和钻孔中心线一致，铰完后，要铰刀退出后再停机。</w:t>
      </w:r>
    </w:p>
    <w:p w:rsidR="00343D3C" w:rsidRDefault="00343D3C" w:rsidP="00343D3C">
      <w:pPr>
        <w:rPr>
          <w:rFonts w:ascii="宋体" w:eastAsia="宋体" w:hAnsi="宋体"/>
          <w:sz w:val="24"/>
          <w:szCs w:val="24"/>
        </w:rPr>
      </w:pPr>
      <w:r w:rsidRPr="00343D3C">
        <w:rPr>
          <w:rFonts w:ascii="宋体" w:eastAsia="宋体" w:hAnsi="宋体" w:hint="eastAsia"/>
          <w:sz w:val="24"/>
          <w:szCs w:val="24"/>
        </w:rPr>
        <w:t>d. 铰削时要加切削液来减少磨擦并降低刀具和工件的温度，防止产生积屑瘤并减少切屑粘附在刀刃上，从而减少加工表面的粗糙度与孔的扩大量。</w:t>
      </w:r>
    </w:p>
    <w:p w:rsidR="00343D3C" w:rsidRDefault="00343D3C" w:rsidP="00343D3C">
      <w:pPr>
        <w:rPr>
          <w:rFonts w:ascii="宋体" w:eastAsia="宋体" w:hAnsi="宋体"/>
          <w:sz w:val="24"/>
          <w:szCs w:val="24"/>
        </w:rPr>
      </w:pPr>
    </w:p>
    <w:p w:rsidR="00D42611" w:rsidRDefault="00D42611">
      <w:pPr>
        <w:widowControl/>
        <w:jc w:val="left"/>
        <w:rPr>
          <w:rFonts w:ascii="宋体" w:eastAsia="宋体" w:hAnsi="宋体"/>
          <w:b/>
          <w:sz w:val="24"/>
          <w:szCs w:val="24"/>
        </w:rPr>
      </w:pPr>
      <w:r>
        <w:rPr>
          <w:rFonts w:ascii="宋体" w:eastAsia="宋体" w:hAnsi="宋体"/>
          <w:b/>
          <w:sz w:val="24"/>
          <w:szCs w:val="24"/>
        </w:rPr>
        <w:br w:type="page"/>
      </w:r>
    </w:p>
    <w:p w:rsidR="00343D3C" w:rsidRPr="00D42611" w:rsidRDefault="00343D3C" w:rsidP="00343D3C">
      <w:pPr>
        <w:rPr>
          <w:rFonts w:ascii="宋体" w:eastAsia="宋体" w:hAnsi="宋体"/>
          <w:b/>
          <w:sz w:val="24"/>
          <w:szCs w:val="24"/>
        </w:rPr>
      </w:pPr>
      <w:r w:rsidRPr="00D42611">
        <w:rPr>
          <w:rFonts w:ascii="宋体" w:eastAsia="宋体" w:hAnsi="宋体" w:hint="eastAsia"/>
          <w:b/>
          <w:sz w:val="24"/>
          <w:szCs w:val="24"/>
        </w:rPr>
        <w:lastRenderedPageBreak/>
        <w:t>攻丝知识</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攻丝：用丝锥在孔中切削出内螺纹的操作。</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1）攻丝工具：</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a. 丝锥：用来加工内螺纹的刀具。其种类按牙形分有：普通三角螺纹丝锥（M6～M24丝锥2支一套）、圆柱管螺纹丝锥、圆锥管螺纹丝锥；按用途分有：机用丝锥和手用丝锥。</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b. 绞手是用来夹持丝锥的工具：分普通绞手和丁字绞手两类； 还可分固定式和活动式两种。</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2） 攻丝底孔直径的确定：确定底孔直径的大小要根据工件的材料性质、螺纹直径的大小来考虑。</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经验公式：</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（1）脆性材料：D底=D-1.05P；</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（2）韧性材料：D底=D-P；</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式中：D底—底孔直径，mm；D—螺纹大径，mm；P—螺距，mm。</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3）攻丝方法：</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a. 划线，钻底孔；</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b. 在底孔的孔口倒角；</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c. 用头锥起攻；</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d. 当丝锥切削部分全部进入工件时，靠丝锥作自然旋进切削，并经常倒转1/4～1/2圈，使切屑碎断后容易排出；</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e. 攻丝时，必须以头锥，二锥顺序攻削；切忌用力过大。扭断丝攻。</w:t>
      </w:r>
    </w:p>
    <w:p w:rsidR="00343D3C" w:rsidRDefault="00343D3C" w:rsidP="00343D3C">
      <w:pPr>
        <w:rPr>
          <w:rFonts w:ascii="宋体" w:eastAsia="宋体" w:hAnsi="宋体"/>
          <w:sz w:val="24"/>
          <w:szCs w:val="24"/>
        </w:rPr>
      </w:pPr>
      <w:r w:rsidRPr="00343D3C">
        <w:rPr>
          <w:rFonts w:ascii="宋体" w:eastAsia="宋体" w:hAnsi="宋体" w:hint="eastAsia"/>
          <w:sz w:val="24"/>
          <w:szCs w:val="24"/>
        </w:rPr>
        <w:t>f. 攻韧性材料的螺孔时，要加切削液，以减小切削阴力，减小加工螺纹的表面粗糙度和延长丝锥寿命。</w:t>
      </w:r>
    </w:p>
    <w:p w:rsidR="00D42611" w:rsidRDefault="00D42611">
      <w:pPr>
        <w:widowControl/>
        <w:jc w:val="left"/>
        <w:rPr>
          <w:rFonts w:ascii="宋体" w:eastAsia="宋体" w:hAnsi="宋体"/>
          <w:sz w:val="24"/>
          <w:szCs w:val="24"/>
        </w:rPr>
      </w:pPr>
      <w:r>
        <w:rPr>
          <w:rFonts w:ascii="宋体" w:eastAsia="宋体" w:hAnsi="宋体"/>
          <w:sz w:val="24"/>
          <w:szCs w:val="24"/>
        </w:rPr>
        <w:br w:type="page"/>
      </w:r>
    </w:p>
    <w:p w:rsidR="00343D3C" w:rsidRPr="00D42611" w:rsidRDefault="00343D3C" w:rsidP="00343D3C">
      <w:pPr>
        <w:rPr>
          <w:rFonts w:ascii="宋体" w:eastAsia="宋体" w:hAnsi="宋体"/>
          <w:b/>
          <w:sz w:val="24"/>
          <w:szCs w:val="24"/>
        </w:rPr>
      </w:pPr>
      <w:r w:rsidRPr="00D42611">
        <w:rPr>
          <w:rFonts w:ascii="宋体" w:eastAsia="宋体" w:hAnsi="宋体" w:hint="eastAsia"/>
          <w:b/>
          <w:sz w:val="24"/>
          <w:szCs w:val="24"/>
        </w:rPr>
        <w:lastRenderedPageBreak/>
        <w:t>套丝知识</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套丝：用板牙加工工件外螺纹的加工操作。</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1）套丝使用工具</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a. 圆板牙：由碳素工具钢和高速钢制成，并热处理淬硬。有切削部分、定径部分和排屑部分等三大部分。这种板牙可以两面使用。</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b. 圆锥管螺纹板牙：用于圆锥管螺纹的套丝。这种板牙只能单面使用。</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c. 圆锥管螺纹板牙：由四块组成一组，经调节板牙位置可套出所需直径的管螺纹。</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d. 板牙铰手（板牙架）：用来安装板牙并能带动板牙旋转进行套丝。</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2）套丝前圆杆直径的确定</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 xml:space="preserve">经验公式：D=d－0.13P；    </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式中：D-圆杆直径； d-螺纹大径；P-螺距。</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3）套丝的方法：</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a. 确定圆杆直径，并将其端部倒15°～20°的斜角。</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b. 套丝时，工件夹持要垂直，为防止圆杆夹坏，要用硬木V形块衬垫或软金属。</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c. 套丝时应保持板牙端面与圆杆轴线垂直。否则会使螺纹一边深一边浅。</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d. 套丝刚开始转动时，在用力向下施加压力，转动要慢，压力要大。待旋入1～2圈时，可不再加压力，旋入2～3圈时，检查板牙与圆杆的垂直度，并及时纠正。</w:t>
      </w:r>
    </w:p>
    <w:p w:rsidR="00343D3C" w:rsidRPr="00343D3C" w:rsidRDefault="00343D3C" w:rsidP="00343D3C">
      <w:pPr>
        <w:rPr>
          <w:rFonts w:ascii="宋体" w:eastAsia="宋体" w:hAnsi="宋体"/>
          <w:sz w:val="24"/>
          <w:szCs w:val="24"/>
        </w:rPr>
      </w:pPr>
      <w:r w:rsidRPr="00343D3C">
        <w:rPr>
          <w:rFonts w:ascii="宋体" w:eastAsia="宋体" w:hAnsi="宋体" w:hint="eastAsia"/>
          <w:sz w:val="24"/>
          <w:szCs w:val="24"/>
        </w:rPr>
        <w:t>e. 注意套丝时的断屑和排屑，板牙切出螺丝后，要每转1/2～1圈倒退1/4～1/2圈，一直到切削完螺纹全长为止。</w:t>
      </w:r>
    </w:p>
    <w:p w:rsidR="00343D3C" w:rsidRDefault="00343D3C" w:rsidP="00343D3C">
      <w:pPr>
        <w:rPr>
          <w:rFonts w:ascii="宋体" w:eastAsia="宋体" w:hAnsi="宋体"/>
          <w:sz w:val="24"/>
          <w:szCs w:val="24"/>
        </w:rPr>
      </w:pPr>
      <w:r w:rsidRPr="00343D3C">
        <w:rPr>
          <w:rFonts w:ascii="宋体" w:eastAsia="宋体" w:hAnsi="宋体" w:hint="eastAsia"/>
          <w:sz w:val="24"/>
          <w:szCs w:val="24"/>
        </w:rPr>
        <w:t>f. 套丝时应加润滑油冷却，减少螺纹加工表面粗糙和延长板牙的使用期限。</w:t>
      </w:r>
    </w:p>
    <w:p w:rsidR="00343D3C" w:rsidRDefault="00343D3C" w:rsidP="00343D3C">
      <w:pPr>
        <w:rPr>
          <w:rFonts w:ascii="宋体" w:eastAsia="宋体" w:hAnsi="宋体"/>
          <w:sz w:val="24"/>
          <w:szCs w:val="24"/>
        </w:rPr>
      </w:pPr>
    </w:p>
    <w:p w:rsidR="00343D3C" w:rsidRDefault="00343D3C" w:rsidP="00343D3C">
      <w:pPr>
        <w:rPr>
          <w:rFonts w:ascii="宋体" w:eastAsia="宋体" w:hAnsi="宋体"/>
          <w:sz w:val="24"/>
          <w:szCs w:val="24"/>
        </w:rPr>
      </w:pPr>
    </w:p>
    <w:p w:rsidR="00343D3C" w:rsidRDefault="00343D3C" w:rsidP="00343D3C">
      <w:pPr>
        <w:rPr>
          <w:rFonts w:ascii="宋体" w:eastAsia="宋体" w:hAnsi="宋体"/>
          <w:sz w:val="24"/>
          <w:szCs w:val="24"/>
        </w:rPr>
      </w:pPr>
    </w:p>
    <w:p w:rsidR="00343D3C" w:rsidRPr="00BF118E" w:rsidRDefault="00343D3C" w:rsidP="00343D3C">
      <w:pPr>
        <w:rPr>
          <w:rFonts w:ascii="宋体" w:eastAsia="宋体" w:hAnsi="宋体"/>
          <w:sz w:val="24"/>
          <w:szCs w:val="24"/>
        </w:rPr>
      </w:pPr>
    </w:p>
    <w:sectPr w:rsidR="00343D3C" w:rsidRPr="00BF11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5D7B" w:rsidRDefault="00C75D7B" w:rsidP="007C278C">
      <w:r>
        <w:separator/>
      </w:r>
    </w:p>
  </w:endnote>
  <w:endnote w:type="continuationSeparator" w:id="0">
    <w:p w:rsidR="00C75D7B" w:rsidRDefault="00C75D7B" w:rsidP="007C2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5D7B" w:rsidRDefault="00C75D7B" w:rsidP="007C278C">
      <w:r>
        <w:separator/>
      </w:r>
    </w:p>
  </w:footnote>
  <w:footnote w:type="continuationSeparator" w:id="0">
    <w:p w:rsidR="00C75D7B" w:rsidRDefault="00C75D7B" w:rsidP="007C27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1B9E"/>
    <w:rsid w:val="00191B9E"/>
    <w:rsid w:val="00343D3C"/>
    <w:rsid w:val="0039557C"/>
    <w:rsid w:val="00642385"/>
    <w:rsid w:val="00696751"/>
    <w:rsid w:val="007C278C"/>
    <w:rsid w:val="00906920"/>
    <w:rsid w:val="009F2534"/>
    <w:rsid w:val="00AD07C8"/>
    <w:rsid w:val="00B82D4A"/>
    <w:rsid w:val="00BF118E"/>
    <w:rsid w:val="00C75D7B"/>
    <w:rsid w:val="00D42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27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C278C"/>
    <w:rPr>
      <w:sz w:val="18"/>
      <w:szCs w:val="18"/>
    </w:rPr>
  </w:style>
  <w:style w:type="paragraph" w:styleId="a4">
    <w:name w:val="footer"/>
    <w:basedOn w:val="a"/>
    <w:link w:val="Char0"/>
    <w:uiPriority w:val="99"/>
    <w:unhideWhenUsed/>
    <w:rsid w:val="007C278C"/>
    <w:pPr>
      <w:tabs>
        <w:tab w:val="center" w:pos="4153"/>
        <w:tab w:val="right" w:pos="8306"/>
      </w:tabs>
      <w:snapToGrid w:val="0"/>
      <w:jc w:val="left"/>
    </w:pPr>
    <w:rPr>
      <w:sz w:val="18"/>
      <w:szCs w:val="18"/>
    </w:rPr>
  </w:style>
  <w:style w:type="character" w:customStyle="1" w:styleId="Char0">
    <w:name w:val="页脚 Char"/>
    <w:basedOn w:val="a0"/>
    <w:link w:val="a4"/>
    <w:uiPriority w:val="99"/>
    <w:rsid w:val="007C278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27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C278C"/>
    <w:rPr>
      <w:sz w:val="18"/>
      <w:szCs w:val="18"/>
    </w:rPr>
  </w:style>
  <w:style w:type="paragraph" w:styleId="a4">
    <w:name w:val="footer"/>
    <w:basedOn w:val="a"/>
    <w:link w:val="Char0"/>
    <w:uiPriority w:val="99"/>
    <w:unhideWhenUsed/>
    <w:rsid w:val="007C278C"/>
    <w:pPr>
      <w:tabs>
        <w:tab w:val="center" w:pos="4153"/>
        <w:tab w:val="right" w:pos="8306"/>
      </w:tabs>
      <w:snapToGrid w:val="0"/>
      <w:jc w:val="left"/>
    </w:pPr>
    <w:rPr>
      <w:sz w:val="18"/>
      <w:szCs w:val="18"/>
    </w:rPr>
  </w:style>
  <w:style w:type="character" w:customStyle="1" w:styleId="Char0">
    <w:name w:val="页脚 Char"/>
    <w:basedOn w:val="a0"/>
    <w:link w:val="a4"/>
    <w:uiPriority w:val="99"/>
    <w:rsid w:val="007C278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1232</Words>
  <Characters>7029</Characters>
  <Application>Microsoft Office Word</Application>
  <DocSecurity>0</DocSecurity>
  <Lines>58</Lines>
  <Paragraphs>16</Paragraphs>
  <ScaleCrop>false</ScaleCrop>
  <Company/>
  <LinksUpToDate>false</LinksUpToDate>
  <CharactersWithSpaces>8245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zxy</dc:creator>
  <cp:lastModifiedBy>zxy</cp:lastModifiedBy>
  <cp:revision>3</cp:revision>
  <dcterms:created xsi:type="dcterms:W3CDTF">2021-01-04T12:12:00Z</dcterms:created>
  <dcterms:modified xsi:type="dcterms:W3CDTF">2021-01-04T12:16:00Z</dcterms:modified>
</cp:coreProperties>
</file>